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00" w:rsidRPr="00240462" w:rsidRDefault="008A03EE" w:rsidP="00140C00">
      <w:pPr>
        <w:jc w:val="center"/>
        <w:rPr>
          <w:rFonts w:ascii="Tahoma" w:hAnsi="Tahoma" w:cs="Tahoma"/>
          <w:b/>
          <w:szCs w:val="22"/>
        </w:rPr>
      </w:pPr>
      <w:r w:rsidRPr="00240462">
        <w:rPr>
          <w:rFonts w:ascii="Tahoma" w:hAnsi="Tahoma" w:cs="Tahoma"/>
          <w:b/>
          <w:szCs w:val="22"/>
        </w:rPr>
        <w:t xml:space="preserve">NEVEIKSNIŲ IR RIBOTAI VEIKSNIŲ ASMENŲ </w:t>
      </w:r>
      <w:r w:rsidR="004B3BDE" w:rsidRPr="00240462">
        <w:rPr>
          <w:rFonts w:ascii="Tahoma" w:hAnsi="Tahoma" w:cs="Tahoma"/>
          <w:b/>
          <w:szCs w:val="22"/>
        </w:rPr>
        <w:t xml:space="preserve">REGISTRO </w:t>
      </w:r>
      <w:r w:rsidR="00140C00" w:rsidRPr="00240462">
        <w:rPr>
          <w:rFonts w:ascii="Tahoma" w:hAnsi="Tahoma" w:cs="Tahoma"/>
          <w:b/>
          <w:szCs w:val="22"/>
        </w:rPr>
        <w:t xml:space="preserve">DUOMENŲ TEIKIMO LEIDŽIAMOSIOS KREIPTIES BŪDU </w:t>
      </w:r>
    </w:p>
    <w:p w:rsidR="00140C00" w:rsidRPr="00240462" w:rsidRDefault="00140C00" w:rsidP="00140C00">
      <w:pPr>
        <w:jc w:val="center"/>
        <w:rPr>
          <w:rFonts w:ascii="Tahoma" w:hAnsi="Tahoma" w:cs="Tahoma"/>
          <w:b/>
          <w:szCs w:val="22"/>
        </w:rPr>
      </w:pPr>
      <w:r w:rsidRPr="00240462">
        <w:rPr>
          <w:rFonts w:ascii="Tahoma" w:hAnsi="Tahoma" w:cs="Tahoma"/>
          <w:b/>
          <w:szCs w:val="22"/>
        </w:rPr>
        <w:t>NAUDOJANTIS SAITYNO PASLAUGA RC_BROKER</w:t>
      </w:r>
    </w:p>
    <w:p w:rsidR="00140C00" w:rsidRPr="00240462" w:rsidRDefault="00140C00" w:rsidP="00140C00">
      <w:pPr>
        <w:jc w:val="center"/>
        <w:rPr>
          <w:rFonts w:ascii="Tahoma" w:hAnsi="Tahoma" w:cs="Tahoma"/>
          <w:b/>
          <w:szCs w:val="22"/>
        </w:rPr>
      </w:pPr>
      <w:r w:rsidRPr="00240462">
        <w:rPr>
          <w:rFonts w:ascii="Tahoma" w:hAnsi="Tahoma" w:cs="Tahoma"/>
          <w:b/>
          <w:szCs w:val="22"/>
        </w:rPr>
        <w:t>SĄLYGOS</w:t>
      </w:r>
    </w:p>
    <w:p w:rsidR="00140C00" w:rsidRPr="00240462" w:rsidRDefault="00140C00" w:rsidP="00140C00">
      <w:pPr>
        <w:jc w:val="center"/>
        <w:rPr>
          <w:rFonts w:ascii="Tahoma" w:hAnsi="Tahoma" w:cs="Tahoma"/>
          <w:b/>
          <w:szCs w:val="22"/>
        </w:rPr>
      </w:pPr>
    </w:p>
    <w:p w:rsidR="00140C00" w:rsidRPr="00240462" w:rsidRDefault="00140C00" w:rsidP="00140C00">
      <w:pPr>
        <w:jc w:val="center"/>
        <w:rPr>
          <w:rFonts w:ascii="Tahoma" w:hAnsi="Tahoma" w:cs="Tahoma"/>
          <w:szCs w:val="22"/>
        </w:rPr>
      </w:pPr>
      <w:r w:rsidRPr="00240462">
        <w:rPr>
          <w:rFonts w:ascii="Tahoma" w:hAnsi="Tahoma" w:cs="Tahoma"/>
          <w:szCs w:val="22"/>
        </w:rPr>
        <w:t>Sąlygų indeksas:</w:t>
      </w:r>
      <w:r w:rsidR="008A03EE" w:rsidRPr="00240462">
        <w:rPr>
          <w:rFonts w:ascii="Tahoma" w:hAnsi="Tahoma" w:cs="Tahoma"/>
          <w:szCs w:val="22"/>
        </w:rPr>
        <w:t xml:space="preserve"> NIRVAR</w:t>
      </w:r>
      <w:r w:rsidRPr="00240462">
        <w:rPr>
          <w:rFonts w:ascii="Tahoma" w:hAnsi="Tahoma" w:cs="Tahoma"/>
          <w:szCs w:val="22"/>
        </w:rPr>
        <w:t>_RC_BROKER_1</w:t>
      </w:r>
    </w:p>
    <w:p w:rsidR="00140C00" w:rsidRPr="00240462" w:rsidRDefault="00140C00" w:rsidP="00140C00">
      <w:pPr>
        <w:rPr>
          <w:rFonts w:ascii="Tahoma" w:hAnsi="Tahoma" w:cs="Tahoma"/>
          <w:szCs w:val="22"/>
        </w:rPr>
      </w:pPr>
    </w:p>
    <w:p w:rsidR="00140C00" w:rsidRPr="00240462" w:rsidRDefault="00140C00" w:rsidP="00140C00">
      <w:pPr>
        <w:rPr>
          <w:rFonts w:ascii="Tahoma" w:hAnsi="Tahoma" w:cs="Tahoma"/>
          <w:szCs w:val="22"/>
        </w:rPr>
      </w:pPr>
    </w:p>
    <w:p w:rsidR="00140C00" w:rsidRPr="00240462" w:rsidRDefault="00140C00" w:rsidP="00140C00">
      <w:pPr>
        <w:numPr>
          <w:ilvl w:val="0"/>
          <w:numId w:val="5"/>
        </w:numPr>
        <w:tabs>
          <w:tab w:val="clear" w:pos="360"/>
          <w:tab w:val="num" w:pos="709"/>
        </w:tabs>
        <w:ind w:left="426" w:hanging="426"/>
        <w:rPr>
          <w:rFonts w:ascii="Tahoma" w:hAnsi="Tahoma" w:cs="Tahoma"/>
          <w:szCs w:val="22"/>
        </w:rPr>
      </w:pPr>
      <w:r w:rsidRPr="00240462">
        <w:rPr>
          <w:rFonts w:ascii="Tahoma" w:hAnsi="Tahoma" w:cs="Tahoma"/>
          <w:szCs w:val="22"/>
        </w:rPr>
        <w:t xml:space="preserve">Žemiau lentelėje nurodyti duomenys teikiami pasirašius duomenų teikimo sutartį. Žemiau pateikta išsami galimų teikti duomenų apimtis, o konkrečiam gavėjui teikiamų duomenų apimtis ir </w:t>
      </w:r>
      <w:r w:rsidR="008A03EE" w:rsidRPr="00240462">
        <w:rPr>
          <w:rFonts w:ascii="Tahoma" w:hAnsi="Tahoma" w:cs="Tahoma"/>
          <w:szCs w:val="22"/>
        </w:rPr>
        <w:t xml:space="preserve">papildomi pasirinkimai bei </w:t>
      </w:r>
      <w:r w:rsidRPr="00240462">
        <w:rPr>
          <w:rFonts w:ascii="Tahoma" w:hAnsi="Tahoma" w:cs="Tahoma"/>
          <w:szCs w:val="22"/>
        </w:rPr>
        <w:t>apribojimai nurodomi Gavėjo ir valstybės įmonės „Registrų centras“ pasirašytoje Duomenų teikimo sutartyje.</w:t>
      </w:r>
    </w:p>
    <w:p w:rsidR="00140C00" w:rsidRPr="00240462" w:rsidRDefault="00140C00" w:rsidP="00140C00">
      <w:pPr>
        <w:numPr>
          <w:ilvl w:val="0"/>
          <w:numId w:val="5"/>
        </w:numPr>
        <w:tabs>
          <w:tab w:val="clear" w:pos="360"/>
          <w:tab w:val="num" w:pos="709"/>
        </w:tabs>
        <w:ind w:left="426" w:hanging="426"/>
        <w:rPr>
          <w:rFonts w:ascii="Tahoma" w:hAnsi="Tahoma" w:cs="Tahoma"/>
          <w:szCs w:val="22"/>
        </w:rPr>
      </w:pPr>
      <w:r w:rsidRPr="00240462">
        <w:rPr>
          <w:rFonts w:ascii="Tahoma" w:hAnsi="Tahoma" w:cs="Tahoma"/>
          <w:szCs w:val="22"/>
        </w:rPr>
        <w:t xml:space="preserve">Duomenų teikimo priemonė: valstybės įmonės Registrų centro infrastruktūroje įdiegta saityno paslauga (angl. </w:t>
      </w:r>
      <w:r w:rsidRPr="00240462">
        <w:rPr>
          <w:rFonts w:ascii="Tahoma" w:hAnsi="Tahoma" w:cs="Tahoma"/>
          <w:i/>
          <w:szCs w:val="22"/>
        </w:rPr>
        <w:t>web service</w:t>
      </w:r>
      <w:r w:rsidRPr="00240462">
        <w:rPr>
          <w:rFonts w:ascii="Tahoma" w:hAnsi="Tahoma" w:cs="Tahoma"/>
          <w:szCs w:val="22"/>
        </w:rPr>
        <w:t xml:space="preserve">) </w:t>
      </w:r>
      <w:r w:rsidRPr="00240462">
        <w:rPr>
          <w:rFonts w:ascii="Tahoma" w:hAnsi="Tahoma" w:cs="Tahoma"/>
          <w:b/>
          <w:szCs w:val="22"/>
        </w:rPr>
        <w:t>RC_broker</w:t>
      </w:r>
    </w:p>
    <w:p w:rsidR="00140C00" w:rsidRPr="00240462" w:rsidRDefault="00140C00" w:rsidP="00140C00">
      <w:pPr>
        <w:numPr>
          <w:ilvl w:val="0"/>
          <w:numId w:val="5"/>
        </w:numPr>
        <w:tabs>
          <w:tab w:val="clear" w:pos="360"/>
          <w:tab w:val="num" w:pos="709"/>
        </w:tabs>
        <w:ind w:left="426" w:hanging="426"/>
        <w:rPr>
          <w:rFonts w:ascii="Tahoma" w:hAnsi="Tahoma" w:cs="Tahoma"/>
          <w:szCs w:val="22"/>
        </w:rPr>
      </w:pPr>
      <w:r w:rsidRPr="00240462">
        <w:rPr>
          <w:rFonts w:ascii="Tahoma" w:hAnsi="Tahoma" w:cs="Tahoma"/>
          <w:szCs w:val="22"/>
        </w:rPr>
        <w:t xml:space="preserve">Pasirinktos paslaugos ir jas atitinkančios </w:t>
      </w:r>
      <w:r w:rsidRPr="00240462">
        <w:rPr>
          <w:rFonts w:ascii="Tahoma" w:hAnsi="Tahoma" w:cs="Tahoma"/>
          <w:i/>
          <w:szCs w:val="22"/>
        </w:rPr>
        <w:t xml:space="preserve">ActionType </w:t>
      </w:r>
      <w:r w:rsidRPr="00240462">
        <w:rPr>
          <w:rFonts w:ascii="Tahoma" w:hAnsi="Tahoma" w:cs="Tahoma"/>
          <w:szCs w:val="22"/>
        </w:rPr>
        <w:t>(toliau tekste - [AT]) reikšmės:</w:t>
      </w:r>
    </w:p>
    <w:p w:rsidR="00140C00" w:rsidRPr="00240462" w:rsidRDefault="00140C00">
      <w:pPr>
        <w:rPr>
          <w:rFonts w:ascii="Tahoma" w:hAnsi="Tahoma" w:cs="Tahoma"/>
          <w:szCs w:val="2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9"/>
        <w:gridCol w:w="2835"/>
        <w:gridCol w:w="4959"/>
        <w:gridCol w:w="1844"/>
        <w:gridCol w:w="3117"/>
      </w:tblGrid>
      <w:tr w:rsidR="00140C00" w:rsidRPr="00240462" w:rsidTr="00240462">
        <w:trPr>
          <w:trHeight w:val="300"/>
        </w:trPr>
        <w:tc>
          <w:tcPr>
            <w:tcW w:w="1701" w:type="dxa"/>
            <w:shd w:val="pct12" w:color="000000" w:fill="D9D9D9"/>
            <w:vAlign w:val="center"/>
            <w:hideMark/>
          </w:tcPr>
          <w:p w:rsidR="00140C00" w:rsidRPr="00240462" w:rsidRDefault="00140C00" w:rsidP="00140C00">
            <w:pPr>
              <w:jc w:val="center"/>
              <w:rPr>
                <w:rFonts w:ascii="Tahoma" w:hAnsi="Tahoma" w:cs="Tahoma"/>
                <w:b/>
                <w:color w:val="000000"/>
                <w:szCs w:val="22"/>
                <w:lang w:eastAsia="lt-LT"/>
              </w:rPr>
            </w:pPr>
            <w:r w:rsidRPr="00240462">
              <w:rPr>
                <w:rFonts w:ascii="Tahoma" w:hAnsi="Tahoma" w:cs="Tahoma"/>
                <w:b/>
                <w:bCs/>
                <w:color w:val="000000"/>
                <w:szCs w:val="22"/>
                <w:lang w:eastAsia="lt-LT"/>
              </w:rPr>
              <w:t>Registras/IS</w:t>
            </w:r>
          </w:p>
        </w:tc>
        <w:tc>
          <w:tcPr>
            <w:tcW w:w="1279" w:type="dxa"/>
            <w:shd w:val="pct12" w:color="000000" w:fill="D9D9D9"/>
            <w:vAlign w:val="center"/>
            <w:hideMark/>
          </w:tcPr>
          <w:p w:rsidR="00140C00" w:rsidRPr="00240462" w:rsidRDefault="00140C00" w:rsidP="00140C00">
            <w:pPr>
              <w:jc w:val="center"/>
              <w:rPr>
                <w:rFonts w:ascii="Tahoma" w:hAnsi="Tahoma" w:cs="Tahoma"/>
                <w:b/>
                <w:color w:val="000000"/>
                <w:szCs w:val="22"/>
                <w:lang w:eastAsia="lt-LT"/>
              </w:rPr>
            </w:pPr>
            <w:r w:rsidRPr="00240462">
              <w:rPr>
                <w:rFonts w:ascii="Tahoma" w:hAnsi="Tahoma" w:cs="Tahoma"/>
                <w:b/>
                <w:bCs/>
                <w:color w:val="000000"/>
                <w:szCs w:val="22"/>
                <w:lang w:eastAsia="lt-LT"/>
              </w:rPr>
              <w:t>AT reikšmė</w:t>
            </w:r>
          </w:p>
        </w:tc>
        <w:tc>
          <w:tcPr>
            <w:tcW w:w="2835" w:type="dxa"/>
            <w:shd w:val="pct12" w:color="000000" w:fill="D9D9D9"/>
            <w:vAlign w:val="center"/>
            <w:hideMark/>
          </w:tcPr>
          <w:p w:rsidR="00140C00" w:rsidRPr="00240462" w:rsidRDefault="00140C00" w:rsidP="00140C00">
            <w:pPr>
              <w:jc w:val="center"/>
              <w:rPr>
                <w:rFonts w:ascii="Tahoma" w:hAnsi="Tahoma" w:cs="Tahoma"/>
                <w:b/>
                <w:color w:val="000000"/>
                <w:szCs w:val="22"/>
                <w:lang w:eastAsia="lt-LT"/>
              </w:rPr>
            </w:pPr>
            <w:r w:rsidRPr="00240462">
              <w:rPr>
                <w:rFonts w:ascii="Tahoma" w:hAnsi="Tahoma" w:cs="Tahoma"/>
                <w:b/>
                <w:bCs/>
                <w:color w:val="000000"/>
                <w:szCs w:val="22"/>
                <w:lang w:eastAsia="lt-LT"/>
              </w:rPr>
              <w:t>Paslaugos pavadinimas</w:t>
            </w:r>
          </w:p>
        </w:tc>
        <w:tc>
          <w:tcPr>
            <w:tcW w:w="4959" w:type="dxa"/>
            <w:shd w:val="pct12" w:color="000000" w:fill="D9D9D9"/>
            <w:vAlign w:val="center"/>
            <w:hideMark/>
          </w:tcPr>
          <w:p w:rsidR="00140C00" w:rsidRPr="00240462" w:rsidRDefault="00140C00" w:rsidP="00140C00">
            <w:pPr>
              <w:jc w:val="center"/>
              <w:rPr>
                <w:rFonts w:ascii="Tahoma" w:hAnsi="Tahoma" w:cs="Tahoma"/>
                <w:b/>
                <w:color w:val="000000"/>
                <w:szCs w:val="22"/>
                <w:lang w:eastAsia="lt-LT"/>
              </w:rPr>
            </w:pPr>
            <w:r w:rsidRPr="00240462">
              <w:rPr>
                <w:rFonts w:ascii="Tahoma" w:hAnsi="Tahoma" w:cs="Tahoma"/>
                <w:b/>
                <w:bCs/>
                <w:color w:val="000000"/>
                <w:szCs w:val="22"/>
                <w:lang w:eastAsia="lt-LT"/>
              </w:rPr>
              <w:t>Paslaugos gavimo užklausos kriterijus</w:t>
            </w:r>
          </w:p>
        </w:tc>
        <w:tc>
          <w:tcPr>
            <w:tcW w:w="1844" w:type="dxa"/>
            <w:shd w:val="pct12" w:color="000000" w:fill="D9D9D9"/>
          </w:tcPr>
          <w:p w:rsidR="00140C00" w:rsidRPr="00240462" w:rsidRDefault="00140C00" w:rsidP="00140C00">
            <w:pPr>
              <w:jc w:val="center"/>
              <w:rPr>
                <w:rFonts w:ascii="Tahoma" w:hAnsi="Tahoma" w:cs="Tahoma"/>
                <w:b/>
                <w:color w:val="000000"/>
                <w:szCs w:val="22"/>
                <w:lang w:eastAsia="lt-LT"/>
              </w:rPr>
            </w:pPr>
            <w:r w:rsidRPr="00240462">
              <w:rPr>
                <w:rFonts w:ascii="Tahoma" w:hAnsi="Tahoma" w:cs="Tahoma"/>
                <w:b/>
                <w:color w:val="000000"/>
                <w:szCs w:val="22"/>
                <w:lang w:eastAsia="lt-LT"/>
              </w:rPr>
              <w:t>Papildomi pasirinkimai ar apribojimai</w:t>
            </w:r>
          </w:p>
        </w:tc>
        <w:tc>
          <w:tcPr>
            <w:tcW w:w="3117" w:type="dxa"/>
            <w:shd w:val="pct12" w:color="000000" w:fill="D9D9D9"/>
          </w:tcPr>
          <w:p w:rsidR="00140C00" w:rsidRPr="00240462" w:rsidRDefault="00140C00" w:rsidP="00140C00">
            <w:pPr>
              <w:jc w:val="center"/>
              <w:rPr>
                <w:rFonts w:ascii="Tahoma" w:hAnsi="Tahoma" w:cs="Tahoma"/>
                <w:b/>
                <w:color w:val="000000"/>
                <w:szCs w:val="22"/>
                <w:lang w:eastAsia="lt-LT"/>
              </w:rPr>
            </w:pPr>
            <w:r w:rsidRPr="00240462">
              <w:rPr>
                <w:rFonts w:ascii="Tahoma" w:hAnsi="Tahoma" w:cs="Tahoma"/>
                <w:b/>
                <w:color w:val="000000"/>
                <w:szCs w:val="22"/>
                <w:lang w:eastAsia="lt-LT"/>
              </w:rPr>
              <w:t>Nuoroda į įvesties ir išvesties XSD schemas</w:t>
            </w:r>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159" w:rsidRPr="00240462" w:rsidRDefault="006C7159" w:rsidP="003C2805">
            <w:pPr>
              <w:rPr>
                <w:rFonts w:ascii="Tahoma" w:hAnsi="Tahoma" w:cs="Tahoma"/>
                <w:bCs/>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1687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i/>
                <w:sz w:val="22"/>
                <w:szCs w:val="22"/>
              </w:rPr>
            </w:pPr>
            <w:r w:rsidRPr="00240462">
              <w:rPr>
                <w:rFonts w:ascii="Tahoma" w:hAnsi="Tahoma" w:cs="Tahoma"/>
                <w:sz w:val="22"/>
                <w:szCs w:val="22"/>
              </w:rPr>
              <w:t>NIRVAR išsami informacija pagal neveiksnaus, ribotai veiksnaus asmens, nepilnamečio nuo keturiolikos iki aštuoniolikos metų, kurio teisės savarankiškai disponuoti savo pajamomis ir turtu teismo sprendimu apribotos ar atimtos, asmens kodą ir vardą,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Default="00240462" w:rsidP="003C2805">
            <w:pPr>
              <w:rPr>
                <w:rFonts w:ascii="Tahoma" w:hAnsi="Tahoma" w:cs="Tahoma"/>
                <w:szCs w:val="22"/>
              </w:rPr>
            </w:pPr>
            <w:hyperlink r:id="rId8" w:history="1">
              <w:r w:rsidRPr="00DF59CB">
                <w:rPr>
                  <w:rStyle w:val="Hyperlink"/>
                  <w:rFonts w:ascii="Tahoma" w:hAnsi="Tahoma" w:cs="Tahoma"/>
                  <w:szCs w:val="22"/>
                </w:rPr>
                <w:t>https://ws.registrucentras.lt/broker/info.php?ActionType=1687</w:t>
              </w:r>
            </w:hyperlink>
          </w:p>
          <w:p w:rsidR="00240462" w:rsidRPr="00240462" w:rsidRDefault="00240462" w:rsidP="003C2805">
            <w:pPr>
              <w:rPr>
                <w:rFonts w:ascii="Tahoma" w:hAnsi="Tahoma" w:cs="Tahoma"/>
                <w:szCs w:val="22"/>
              </w:rPr>
            </w:pPr>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159" w:rsidRPr="00240462" w:rsidRDefault="006C7159" w:rsidP="003C2805">
            <w:pPr>
              <w:rPr>
                <w:rFonts w:ascii="Tahoma" w:hAnsi="Tahoma" w:cs="Tahoma"/>
                <w:bCs/>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1690</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 xml:space="preserve">NIRVAR išsami informacija pagal neveiksnaus, ribotai veiksnaus asmens, nepilnamečio nuo keturiolikos iki aštuoniolikos metų, kurio teisės </w:t>
            </w:r>
            <w:r w:rsidRPr="00240462">
              <w:rPr>
                <w:rFonts w:ascii="Tahoma" w:hAnsi="Tahoma" w:cs="Tahoma"/>
                <w:sz w:val="22"/>
                <w:szCs w:val="22"/>
              </w:rPr>
              <w:lastRenderedPageBreak/>
              <w:t>savarankiškai disponuoti savo pajamomis ir turtu teismo sprendimu apribotos ar atimtos,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lastRenderedPageBreak/>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lastRenderedPageBreak/>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Default="00240462" w:rsidP="003C2805">
            <w:pPr>
              <w:rPr>
                <w:rFonts w:ascii="Tahoma" w:hAnsi="Tahoma" w:cs="Tahoma"/>
                <w:szCs w:val="22"/>
              </w:rPr>
            </w:pPr>
            <w:hyperlink r:id="rId9" w:history="1">
              <w:r w:rsidRPr="00DF59CB">
                <w:rPr>
                  <w:rStyle w:val="Hyperlink"/>
                  <w:rFonts w:ascii="Tahoma" w:hAnsi="Tahoma" w:cs="Tahoma"/>
                  <w:szCs w:val="22"/>
                </w:rPr>
                <w:t>https://ws.registrucentras.lt/broker/info.php?ActionType=1690</w:t>
              </w:r>
            </w:hyperlink>
          </w:p>
          <w:p w:rsidR="00240462" w:rsidRDefault="00240462" w:rsidP="003C2805">
            <w:pPr>
              <w:rPr>
                <w:rFonts w:ascii="Tahoma" w:hAnsi="Tahoma" w:cs="Tahoma"/>
                <w:szCs w:val="22"/>
              </w:rPr>
            </w:pPr>
          </w:p>
          <w:p w:rsidR="00240462" w:rsidRPr="00240462" w:rsidRDefault="00240462" w:rsidP="003C2805">
            <w:pPr>
              <w:rPr>
                <w:rFonts w:ascii="Tahoma" w:hAnsi="Tahoma" w:cs="Tahoma"/>
                <w:szCs w:val="22"/>
              </w:rPr>
            </w:pPr>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2044</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asmens, sudariusio išankstinį nurodymą ar sutartį dėl pagalbos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0" w:history="1">
              <w:r w:rsidRPr="00DF59CB">
                <w:rPr>
                  <w:rStyle w:val="Hyperlink"/>
                  <w:rFonts w:ascii="Tahoma" w:hAnsi="Tahoma" w:cs="Tahoma"/>
                  <w:szCs w:val="22"/>
                </w:rPr>
                <w:t>https://ws.registrucentras.lt/broker/info.php?ActionType=2044</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2047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asmens, sudariusio išankstinį nurodymą ar sutartį dėl pagalbos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1" w:history="1">
              <w:r w:rsidRPr="00DF59CB">
                <w:rPr>
                  <w:rStyle w:val="Hyperlink"/>
                  <w:rFonts w:ascii="Tahoma" w:hAnsi="Tahoma" w:cs="Tahoma"/>
                  <w:szCs w:val="22"/>
                </w:rPr>
                <w:t>https://ws.registrucentras.lt/broker/info.php?ActionType=2047</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1694</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rūpintojo (globėjo) fizinio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2" w:history="1">
              <w:r w:rsidRPr="00DF59CB">
                <w:rPr>
                  <w:rStyle w:val="Hyperlink"/>
                  <w:rFonts w:ascii="Tahoma" w:hAnsi="Tahoma" w:cs="Tahoma"/>
                  <w:szCs w:val="22"/>
                </w:rPr>
                <w:t>https://ws.registrucentras.lt/broker/info.php?ActionType=1694</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1697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rūpintojo (globėjo) fizinio asmens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3" w:history="1">
              <w:r w:rsidRPr="00DF59CB">
                <w:rPr>
                  <w:rStyle w:val="Hyperlink"/>
                  <w:rFonts w:ascii="Tahoma" w:hAnsi="Tahoma" w:cs="Tahoma"/>
                  <w:szCs w:val="22"/>
                </w:rPr>
                <w:t>https://ws.registrucentras.lt/broker/info.php?ActionType=1697</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1700</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rūpintojo (globėjo) juridinio asmens kodą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JA_KODAS:[juridinio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4" w:history="1">
              <w:r w:rsidRPr="00DF59CB">
                <w:rPr>
                  <w:rStyle w:val="Hyperlink"/>
                  <w:rFonts w:ascii="Tahoma" w:hAnsi="Tahoma" w:cs="Tahoma"/>
                  <w:szCs w:val="22"/>
                </w:rPr>
                <w:t>https://ws.registrucentras.lt/broker/info.php?ActionType=1700</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lastRenderedPageBreak/>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2035</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teismams pagal asmens, sudariusio išankstinį nurodymą ar sutartį dėl pagalbos pagal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p w:rsidR="006C7159" w:rsidRPr="00240462" w:rsidRDefault="006C7159" w:rsidP="003C2805">
            <w:pPr>
              <w:pStyle w:val="NRDLentelesTekstas"/>
              <w:rPr>
                <w:rFonts w:ascii="Tahoma" w:hAnsi="Tahoma" w:cs="Tahoma"/>
                <w:sz w:val="22"/>
                <w:szCs w:val="22"/>
              </w:rPr>
            </w:pP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szCs w:val="22"/>
              </w:rPr>
              <w:t>duomenų teikimas (atskleidimas) teismams skiriasi nuo kitiems duomenų gavėjams teikiamų duomenų</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5" w:history="1">
              <w:r w:rsidRPr="00DF59CB">
                <w:rPr>
                  <w:rStyle w:val="Hyperlink"/>
                  <w:rFonts w:ascii="Tahoma" w:hAnsi="Tahoma" w:cs="Tahoma"/>
                  <w:szCs w:val="22"/>
                </w:rPr>
                <w:t>https://ws.registrucentras.lt/broker/info.php?ActionType=2035</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2038</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teismams pagal asmens, sudariusio išankstinį nurodymą ar sutartį dėl pagalbos pagal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 xml:space="preserve">FORMAT:[formatas] </w:t>
            </w:r>
          </w:p>
          <w:p w:rsidR="006C7159" w:rsidRPr="00240462" w:rsidRDefault="006C7159" w:rsidP="003C2805">
            <w:pPr>
              <w:pStyle w:val="NRDLentelesTekstas"/>
              <w:rPr>
                <w:rFonts w:ascii="Tahoma" w:hAnsi="Tahoma" w:cs="Tahoma"/>
                <w:sz w:val="22"/>
                <w:szCs w:val="22"/>
              </w:rPr>
            </w:pP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szCs w:val="22"/>
              </w:rPr>
              <w:t>duomenų teikimas (atskleidimas) teismams skiriasi nuo kitiems duomenų gavėjams teikiamų duomenų</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6" w:history="1">
              <w:r w:rsidRPr="00DF59CB">
                <w:rPr>
                  <w:rStyle w:val="Hyperlink"/>
                  <w:rFonts w:ascii="Tahoma" w:hAnsi="Tahoma" w:cs="Tahoma"/>
                  <w:szCs w:val="22"/>
                </w:rPr>
                <w:t>https://ws.registrucentras.lt/broker/info.php?ActionType=2038</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1703</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neveiksnaus, ribotai veiksnaus asmens, nepilnamečio nuo keturiolikos iki aštuoniolikos metų, kurio teisės savarankiškai disponuoti savo pajamomis ir turtu teismo sprendimu apribotos ar atimtos, asmens kodą ir vardą,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7" w:history="1">
              <w:r w:rsidRPr="00DF59CB">
                <w:rPr>
                  <w:rStyle w:val="Hyperlink"/>
                  <w:rFonts w:ascii="Tahoma" w:hAnsi="Tahoma" w:cs="Tahoma"/>
                  <w:szCs w:val="22"/>
                </w:rPr>
                <w:t>https://ws.registrucentras.lt/broker/info.php?ActionType=1703</w:t>
              </w:r>
            </w:hyperlink>
            <w:bookmarkStart w:id="0" w:name="_GoBack"/>
            <w:bookmarkEnd w:id="0"/>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 xml:space="preserve">Neveiksnių ir ribotai veiksnių </w:t>
            </w:r>
            <w:r w:rsidRPr="00240462">
              <w:rPr>
                <w:rFonts w:ascii="Tahoma" w:hAnsi="Tahoma" w:cs="Tahoma"/>
                <w:bCs/>
                <w:szCs w:val="22"/>
              </w:rPr>
              <w:lastRenderedPageBreak/>
              <w:t>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lastRenderedPageBreak/>
              <w:t>1704</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 xml:space="preserve">NIRVAR išsami informacija pagal neveiksnaus, ribotai </w:t>
            </w:r>
            <w:r w:rsidRPr="00240462">
              <w:rPr>
                <w:rFonts w:ascii="Tahoma" w:hAnsi="Tahoma" w:cs="Tahoma"/>
                <w:sz w:val="22"/>
                <w:szCs w:val="22"/>
              </w:rPr>
              <w:lastRenderedPageBreak/>
              <w:t>veiksnaus asmens, nepilnamečio nuo keturiolikos iki aštuoniolikos metų, kurio teisės savarankiškai disponuoti savo pajamomis ir turtu teismo sprendimu apribotos ar atimtos, gimimo datą,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lastRenderedPageBreak/>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lastRenderedPageBreak/>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240462">
            <w:pPr>
              <w:rPr>
                <w:rFonts w:ascii="Tahoma" w:hAnsi="Tahoma" w:cs="Tahoma"/>
                <w:szCs w:val="22"/>
              </w:rPr>
            </w:pPr>
            <w:hyperlink r:id="rId18" w:history="1">
              <w:r w:rsidRPr="00DF59CB">
                <w:rPr>
                  <w:rStyle w:val="Hyperlink"/>
                  <w:rFonts w:ascii="Tahoma" w:hAnsi="Tahoma" w:cs="Tahoma"/>
                  <w:szCs w:val="22"/>
                </w:rPr>
                <w:t>https://ws.registrucentras.lt/broker/info.php?ActionType=1704</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1706</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rūpintojo (globėjo) fizinio asmens kodą,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19" w:history="1">
              <w:r w:rsidRPr="00DF59CB">
                <w:rPr>
                  <w:rStyle w:val="Hyperlink"/>
                  <w:rFonts w:ascii="Tahoma" w:hAnsi="Tahoma" w:cs="Tahoma"/>
                  <w:szCs w:val="22"/>
                </w:rPr>
                <w:t>https://ws.registrucentras.lt/broker/info.php?ActionType=1706</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1707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rūpintojo (globėjo) fizinio asmens gimimo datą,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0" w:history="1">
              <w:r w:rsidRPr="00DF59CB">
                <w:rPr>
                  <w:rStyle w:val="Hyperlink"/>
                  <w:rFonts w:ascii="Tahoma" w:hAnsi="Tahoma" w:cs="Tahoma"/>
                  <w:szCs w:val="22"/>
                </w:rPr>
                <w:t>https://ws.registrucentras.lt/broker/info.php?ActionType=1707</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1708</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pagal rūpintojo (globėjo) juridinio asmens kodą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JA_KODAS:[juridinio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1" w:history="1">
              <w:r w:rsidRPr="00DF59CB">
                <w:rPr>
                  <w:rStyle w:val="Hyperlink"/>
                  <w:rFonts w:ascii="Tahoma" w:hAnsi="Tahoma" w:cs="Tahoma"/>
                  <w:szCs w:val="22"/>
                </w:rPr>
                <w:t>https://ws.registrucentras.lt/broker/info.php?ActionType=1708</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1688</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 xml:space="preserve">NIRVAR duomenų santrauka pagal neveiksnaus, ribotai veiksnaus asmens, nepilnamečio nuo keturiolikos iki aštuoniolikos metų, kurio teisės </w:t>
            </w:r>
            <w:r w:rsidRPr="00240462">
              <w:rPr>
                <w:rFonts w:ascii="Tahoma" w:hAnsi="Tahoma" w:cs="Tahoma"/>
                <w:sz w:val="22"/>
                <w:szCs w:val="22"/>
              </w:rPr>
              <w:lastRenderedPageBreak/>
              <w:t>savarankiškai disponuoti savo pajamomis ir turtu teismo sprendimu apribotos ar atimtos, asmens kodą ir vardą,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lastRenderedPageBreak/>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240462">
            <w:pPr>
              <w:rPr>
                <w:rFonts w:ascii="Tahoma" w:hAnsi="Tahoma" w:cs="Tahoma"/>
                <w:szCs w:val="22"/>
              </w:rPr>
            </w:pPr>
            <w:hyperlink r:id="rId22" w:history="1">
              <w:r w:rsidRPr="00DF59CB">
                <w:rPr>
                  <w:rStyle w:val="Hyperlink"/>
                  <w:rFonts w:ascii="Tahoma" w:hAnsi="Tahoma" w:cs="Tahoma"/>
                  <w:szCs w:val="22"/>
                </w:rPr>
                <w:t>https://ws.registrucentras.lt/broker</w:t>
              </w:r>
              <w:r w:rsidRPr="00DF59CB">
                <w:rPr>
                  <w:rStyle w:val="Hyperlink"/>
                  <w:rFonts w:ascii="Tahoma" w:hAnsi="Tahoma" w:cs="Tahoma"/>
                  <w:szCs w:val="22"/>
                </w:rPr>
                <w:t>/</w:t>
              </w:r>
              <w:r w:rsidRPr="00DF59CB">
                <w:rPr>
                  <w:rStyle w:val="Hyperlink"/>
                  <w:rFonts w:ascii="Tahoma" w:hAnsi="Tahoma" w:cs="Tahoma"/>
                  <w:szCs w:val="22"/>
                </w:rPr>
                <w:t>info.php?ActionType=1688</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1691</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pagal neveiksnaus, ribotai veiksnaus asmens, nepilnamečio nuo keturiolikos iki aštuoniolikos metų, kurio teisės savarankiškai disponuoti savo pajamomis ir turtu teismo sprendimu apribotos ar atimtos,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3" w:history="1">
              <w:r w:rsidRPr="00DF59CB">
                <w:rPr>
                  <w:rStyle w:val="Hyperlink"/>
                  <w:rFonts w:ascii="Tahoma" w:hAnsi="Tahoma" w:cs="Tahoma"/>
                  <w:szCs w:val="22"/>
                </w:rPr>
                <w:t>https://ws.registrucentras.lt/broker/info.php?ActionType=1691</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1695</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pagal rūpintojo (globėjo) fizinio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4" w:history="1">
              <w:r w:rsidRPr="00DF59CB">
                <w:rPr>
                  <w:rStyle w:val="Hyperlink"/>
                  <w:rFonts w:ascii="Tahoma" w:hAnsi="Tahoma" w:cs="Tahoma"/>
                  <w:szCs w:val="22"/>
                </w:rPr>
                <w:t>https://ws.registrucentras.lt/broker/info.php?ActionType=1695</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1698</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pagal rūpintojo (globėjo)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5" w:history="1">
              <w:r w:rsidRPr="00DF59CB">
                <w:rPr>
                  <w:rStyle w:val="Hyperlink"/>
                  <w:rFonts w:ascii="Tahoma" w:hAnsi="Tahoma" w:cs="Tahoma"/>
                  <w:szCs w:val="22"/>
                </w:rPr>
                <w:t>https://ws.registrucentras.lt/broker/info.php?ActionType=1698</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1701</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pagal rūpintojo (globėjo) juridinio asmens kodą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JA_KODAS:[juridinio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6" w:history="1">
              <w:r w:rsidRPr="00DF59CB">
                <w:rPr>
                  <w:rStyle w:val="Hyperlink"/>
                  <w:rFonts w:ascii="Tahoma" w:hAnsi="Tahoma" w:cs="Tahoma"/>
                  <w:szCs w:val="22"/>
                </w:rPr>
                <w:t>https://ws.registrucentras.lt/broker/info.php?ActionType=1701</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lastRenderedPageBreak/>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5916</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pagal asmens, sudariusio išankstinį nurodymą ar sutartį dėl pagalbos,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FA_IMPORT:[Taip pat ieškoti tarp asmenų, įrašytų be gimimo datos ir asmens kodo]</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vards]</w:t>
            </w:r>
            <w:r w:rsidRPr="00240462">
              <w:rPr>
                <w:rFonts w:ascii="Tahoma" w:hAnsi="Tahoma" w:cs="Tahoma"/>
                <w:sz w:val="22"/>
                <w:szCs w:val="22"/>
              </w:rPr>
              <w:b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7" w:history="1">
              <w:r w:rsidRPr="00DF59CB">
                <w:rPr>
                  <w:rStyle w:val="Hyperlink"/>
                  <w:rFonts w:ascii="Tahoma" w:hAnsi="Tahoma" w:cs="Tahoma"/>
                  <w:szCs w:val="22"/>
                </w:rPr>
                <w:t>https://ws.registrucentras.lt/broker/info.php?ActionType=5916</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5917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pagal asmens, sudariusio išankstinį nurodymą ar sutartį dėl pagalbos,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vards]</w:t>
            </w:r>
            <w:r w:rsidRPr="00240462">
              <w:rPr>
                <w:rFonts w:ascii="Tahoma" w:hAnsi="Tahoma" w:cs="Tahoma"/>
                <w:sz w:val="22"/>
                <w:szCs w:val="22"/>
              </w:rPr>
              <w:b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8" w:history="1">
              <w:r w:rsidRPr="00DF59CB">
                <w:rPr>
                  <w:rStyle w:val="Hyperlink"/>
                  <w:rFonts w:ascii="Tahoma" w:hAnsi="Tahoma" w:cs="Tahoma"/>
                  <w:szCs w:val="22"/>
                </w:rPr>
                <w:t>https://ws.registrucentras.lt/broker/info.php?ActionType=5917</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5918</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teismams pagal asmens, sudariusio išankstinį nurodymą ar sutartį dėl pagalbos,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FA_IMPORT:[Taip pat ieškoti tarp asmenų, įrašytų be gimimo datos ir asmens kodo]</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szCs w:val="22"/>
              </w:rPr>
              <w:t>duomenų teikimas (atskleidimas) teismams skiriasi nuo kitiems duomenų gavėjams teikiamų duomenų</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29" w:history="1">
              <w:r w:rsidRPr="00DF59CB">
                <w:rPr>
                  <w:rStyle w:val="Hyperlink"/>
                  <w:rFonts w:ascii="Tahoma" w:hAnsi="Tahoma" w:cs="Tahoma"/>
                  <w:szCs w:val="22"/>
                </w:rPr>
                <w:t>https://ws.registrucentras.lt/broker/info.php?ActionType=5918</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5919</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duomenų santrauka teismams pagal asmens, sudariusio išankstinį nurodymą ar sutartį dėl pagalbos,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szCs w:val="22"/>
              </w:rPr>
              <w:t>duomenų teikimas (atskleidimas) teismams skiriasi nuo kitiems duomenų gavėjams teikiamų duomenų</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0" w:history="1">
              <w:r w:rsidRPr="00DF59CB">
                <w:rPr>
                  <w:rStyle w:val="Hyperlink"/>
                  <w:rFonts w:ascii="Tahoma" w:hAnsi="Tahoma" w:cs="Tahoma"/>
                  <w:szCs w:val="22"/>
                </w:rPr>
                <w:t>https://ws.registrucentras.lt/broker/info.php?ActionType=5919</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lastRenderedPageBreak/>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2070</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neveiksnaus (ribotai veiksnaus) asmens ar nepilnamečio, kurio teisės disponuoti savo pajamomis ir turtu apribotos (atimtos), identifikavimo kodą registre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DOKUM_ID:[dokumento identifikavimo kodas]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1" w:history="1">
              <w:r w:rsidRPr="00DF59CB">
                <w:rPr>
                  <w:rStyle w:val="Hyperlink"/>
                  <w:rFonts w:ascii="Tahoma" w:hAnsi="Tahoma" w:cs="Tahoma"/>
                  <w:szCs w:val="22"/>
                </w:rPr>
                <w:t>https://ws.registrucentras.lt/broker/info.php?ActionType=2070</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2073</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neveiksnaus (ribotai veiksnaus) asmens ar nepilnamečio, kurio teisės disponuoti savo pajamomis ir turtu apribotos (atimtos), asmens kodą,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2" w:history="1">
              <w:r w:rsidRPr="00DF59CB">
                <w:rPr>
                  <w:rStyle w:val="Hyperlink"/>
                  <w:rFonts w:ascii="Tahoma" w:hAnsi="Tahoma" w:cs="Tahoma"/>
                  <w:szCs w:val="22"/>
                </w:rPr>
                <w:t>https://ws.registrucentras.lt/broker/info.php?ActionType=2073</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2071</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neveiksnaus (ribotai veiksnaus) asmens ar nepilnamečio, kurio teisės disponuoti savo pajamomis ir turtu apribotos (atimtos), gimimo datą,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3" w:history="1">
              <w:r w:rsidRPr="00DF59CB">
                <w:rPr>
                  <w:rStyle w:val="Hyperlink"/>
                  <w:rFonts w:ascii="Tahoma" w:hAnsi="Tahoma" w:cs="Tahoma"/>
                  <w:szCs w:val="22"/>
                </w:rPr>
                <w:t>https://ws.registrucentras.lt/broker/info.php?ActionType=2071</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lastRenderedPageBreak/>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2074</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rūpintojo (globėjo) fizinio asmens kodą,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4" w:history="1">
              <w:r w:rsidRPr="00DF59CB">
                <w:rPr>
                  <w:rStyle w:val="Hyperlink"/>
                  <w:rFonts w:ascii="Tahoma" w:hAnsi="Tahoma" w:cs="Tahoma"/>
                  <w:szCs w:val="22"/>
                </w:rPr>
                <w:t>https://ws.registrucentras.lt/broker/info.php?ActionType=2074</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2072</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rūpintojo (globėjo) fizinio asmens gimimo datą,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5" w:history="1">
              <w:r w:rsidRPr="00DF59CB">
                <w:rPr>
                  <w:rStyle w:val="Hyperlink"/>
                  <w:rFonts w:ascii="Tahoma" w:hAnsi="Tahoma" w:cs="Tahoma"/>
                  <w:szCs w:val="22"/>
                </w:rPr>
                <w:t>https://ws.registrucentras.lt/broker/info.php?ActionType=2072</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2075</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rūpintojo (globėjo) juridinio asmens kodą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JA_KODAS:[juridinio asmens kodas]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6" w:history="1">
              <w:r w:rsidRPr="00DF59CB">
                <w:rPr>
                  <w:rStyle w:val="Hyperlink"/>
                  <w:rFonts w:ascii="Tahoma" w:hAnsi="Tahoma" w:cs="Tahoma"/>
                  <w:szCs w:val="22"/>
                </w:rPr>
                <w:t>https://ws.registrucentras.lt/broker/info.php?ActionType=2075</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2087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asmens, sudariusio išankstinį nurodymą ar sutartį dėl pagalbos identifikavimo kodą registre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DOKUM_ID:[dokumento identifikavimo kodas]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7" w:history="1">
              <w:r w:rsidRPr="00DF59CB">
                <w:rPr>
                  <w:rStyle w:val="Hyperlink"/>
                  <w:rFonts w:ascii="Tahoma" w:hAnsi="Tahoma" w:cs="Tahoma"/>
                  <w:szCs w:val="22"/>
                </w:rPr>
                <w:t>https://ws.registrucentras.lt/broker/info.php?ActionType=2087</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2076</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asmens, sudariusio išankstinį nurodymą ar sutartį dėl pagalbos,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8" w:history="1">
              <w:r w:rsidRPr="00DF59CB">
                <w:rPr>
                  <w:rStyle w:val="Hyperlink"/>
                  <w:rFonts w:ascii="Tahoma" w:hAnsi="Tahoma" w:cs="Tahoma"/>
                  <w:szCs w:val="22"/>
                </w:rPr>
                <w:t>https://ws.registrucentras.lt/broker/info.php?ActionType=2076</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lastRenderedPageBreak/>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2077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išsami informacija su pakeitimų istorija pagal asmens, sudariusio išankstinį nurodymą ar sutartį dėl pagalbos gimimo datą,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39" w:history="1">
              <w:r w:rsidRPr="00DF59CB">
                <w:rPr>
                  <w:rStyle w:val="Hyperlink"/>
                  <w:rFonts w:ascii="Tahoma" w:hAnsi="Tahoma" w:cs="Tahoma"/>
                  <w:szCs w:val="22"/>
                </w:rPr>
                <w:t>https://ws.registrucentras.lt/broker/info.php?ActionType=2077</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1716</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archyvo išrašas pagal neveiksnaus (ribotai veiksnaus) asmens ar nepilnamečio, kurio teisės disponuoti savo pajamomis ir turtu apribotos (atimtos), identifikavimo kodą registre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DOKUM_ID:[dokumento identifikavimo kodas]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40" w:history="1">
              <w:r w:rsidRPr="00DF59CB">
                <w:rPr>
                  <w:rStyle w:val="Hyperlink"/>
                  <w:rFonts w:ascii="Tahoma" w:hAnsi="Tahoma" w:cs="Tahoma"/>
                  <w:szCs w:val="22"/>
                </w:rPr>
                <w:t>https://ws.registrucentras.lt/broker/info.php?ActionType=1716</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1717</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archyvo išrašas pagal neveiksnaus (ribotai veiksnaus) asmens ar nepilnamečio, kurio teisės disponuoti savo pajamomis ir turtu apribotos (atimtos), asmens kodą,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41" w:history="1">
              <w:r w:rsidRPr="00DF59CB">
                <w:rPr>
                  <w:rStyle w:val="Hyperlink"/>
                  <w:rFonts w:ascii="Tahoma" w:hAnsi="Tahoma" w:cs="Tahoma"/>
                  <w:szCs w:val="22"/>
                </w:rPr>
                <w:t>https://ws.registrucentras.lt/broker/info.php?ActionType=1717</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1718</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 xml:space="preserve">NIRVAR archyvo išrašas pagal neveiksnaus (ribotai veiksnaus) asmens ar nepilnamečio, kurio teisės disponuoti savo pajamomis ir turtu apribotos (atimtos), gimimo datą, vardą ir </w:t>
            </w:r>
            <w:r w:rsidRPr="00240462">
              <w:rPr>
                <w:rFonts w:ascii="Tahoma" w:hAnsi="Tahoma" w:cs="Tahoma"/>
                <w:sz w:val="22"/>
                <w:szCs w:val="22"/>
              </w:rPr>
              <w:lastRenderedPageBreak/>
              <w:t>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lastRenderedPageBreak/>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240462">
            <w:pPr>
              <w:rPr>
                <w:rFonts w:ascii="Tahoma" w:hAnsi="Tahoma" w:cs="Tahoma"/>
                <w:szCs w:val="22"/>
              </w:rPr>
            </w:pPr>
            <w:hyperlink r:id="rId42" w:history="1">
              <w:r w:rsidRPr="00DF59CB">
                <w:rPr>
                  <w:rStyle w:val="Hyperlink"/>
                  <w:rFonts w:ascii="Tahoma" w:hAnsi="Tahoma" w:cs="Tahoma"/>
                  <w:szCs w:val="22"/>
                </w:rPr>
                <w:t>https://ws.registrucentras.lt/broker/info.php?ActionType=1718</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1715</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archyvo išrašas pagal rūpintojo (globėjo) fizinio asmens gimimo datą, vardą ir pavardę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GIM_DATA:[fizinio asmens gimimo data]</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FA_IMPORT:[požymis dėl gimimo datos]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43" w:history="1">
              <w:r w:rsidRPr="00DF59CB">
                <w:rPr>
                  <w:rStyle w:val="Hyperlink"/>
                  <w:rFonts w:ascii="Tahoma" w:hAnsi="Tahoma" w:cs="Tahoma"/>
                  <w:szCs w:val="22"/>
                </w:rPr>
                <w:t>https://ws.registrucentras.lt/broker/info.php?ActionType=1715</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1719</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archyvo išrašas pagal rūpintojo (globėjo) juridinio asmens kodą su teismo sprendimo (nutarties) kopija</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JA_KODAS:[juridinio asmens kodas]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44" w:history="1">
              <w:r w:rsidRPr="00DF59CB">
                <w:rPr>
                  <w:rStyle w:val="Hyperlink"/>
                  <w:rFonts w:ascii="Tahoma" w:hAnsi="Tahoma" w:cs="Tahoma"/>
                  <w:szCs w:val="22"/>
                </w:rPr>
                <w:t>https://ws.registrucentras.lt/broker/info.php?ActionType=1719</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2084</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archyvo išrašas pagal asmens, sudariusio išankstinį nurodymą ar sutartį dėl pagalbos identifikavimo kodą registre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DOKUM_ID:[dokumento identifikavimo kodas]</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45" w:history="1">
              <w:r w:rsidRPr="00DF59CB">
                <w:rPr>
                  <w:rStyle w:val="Hyperlink"/>
                  <w:rFonts w:ascii="Tahoma" w:hAnsi="Tahoma" w:cs="Tahoma"/>
                  <w:szCs w:val="22"/>
                </w:rPr>
                <w:t>https://ws.registrucentras.lt/broker/info.php?ActionType=2084</w:t>
              </w:r>
            </w:hyperlink>
          </w:p>
        </w:tc>
      </w:tr>
      <w:tr w:rsidR="006C7159" w:rsidRPr="00240462" w:rsidTr="00240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0"/>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r w:rsidRPr="00240462">
              <w:rPr>
                <w:rFonts w:ascii="Tahoma" w:hAnsi="Tahoma" w:cs="Tahoma"/>
                <w:bCs/>
                <w:szCs w:val="22"/>
              </w:rPr>
              <w:t>Neveiksnių ir ribotai veiksnių asmenų registras</w:t>
            </w:r>
          </w:p>
        </w:tc>
        <w:tc>
          <w:tcPr>
            <w:tcW w:w="1279"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2045</w:t>
            </w:r>
          </w:p>
        </w:tc>
        <w:tc>
          <w:tcPr>
            <w:tcW w:w="2835" w:type="dxa"/>
            <w:tcBorders>
              <w:top w:val="single" w:sz="4" w:space="0" w:color="auto"/>
              <w:left w:val="single" w:sz="4" w:space="0" w:color="auto"/>
              <w:bottom w:val="single" w:sz="4" w:space="0" w:color="auto"/>
              <w:right w:val="single" w:sz="4" w:space="0" w:color="auto"/>
            </w:tcBorders>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NIRVAR archyvo išrašas pagal asmens, sudariusio išankstinį nurodymą ar sutartį dėl pagalbos, asmens kodą, vardą ir pavardę</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FA_KODAS:[fizinio asmens kodas]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FA_VARDAS:[fizinio asmens vardas]</w:t>
            </w:r>
          </w:p>
          <w:p w:rsidR="006C7159" w:rsidRPr="00240462" w:rsidRDefault="006C7159" w:rsidP="003C2805">
            <w:pPr>
              <w:pStyle w:val="NRDLentelesTekstas"/>
              <w:rPr>
                <w:rFonts w:ascii="Tahoma" w:hAnsi="Tahoma" w:cs="Tahoma"/>
                <w:sz w:val="22"/>
                <w:szCs w:val="22"/>
              </w:rPr>
            </w:pPr>
            <w:r w:rsidRPr="00240462">
              <w:rPr>
                <w:rFonts w:ascii="Tahoma" w:hAnsi="Tahoma" w:cs="Tahoma"/>
                <w:sz w:val="22"/>
                <w:szCs w:val="22"/>
              </w:rPr>
              <w:t>FA_PAVARDE:[fizinio asmens pavardė]</w:t>
            </w:r>
          </w:p>
          <w:p w:rsidR="006C7159" w:rsidRPr="00240462" w:rsidRDefault="006C7159" w:rsidP="003C2805">
            <w:pPr>
              <w:pStyle w:val="NRDLentelesTekstas"/>
              <w:rPr>
                <w:rStyle w:val="NRDBold"/>
                <w:rFonts w:ascii="Tahoma" w:hAnsi="Tahoma" w:cs="Tahoma"/>
                <w:b w:val="0"/>
                <w:sz w:val="22"/>
                <w:szCs w:val="22"/>
              </w:rPr>
            </w:pPr>
            <w:r w:rsidRPr="00240462">
              <w:rPr>
                <w:rFonts w:ascii="Tahoma" w:hAnsi="Tahoma" w:cs="Tahoma"/>
                <w:sz w:val="22"/>
                <w:szCs w:val="22"/>
              </w:rPr>
              <w:t>FORMAT:[formatas]</w:t>
            </w:r>
          </w:p>
        </w:tc>
        <w:tc>
          <w:tcPr>
            <w:tcW w:w="184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C7159" w:rsidRPr="00240462" w:rsidRDefault="006C7159" w:rsidP="003C2805">
            <w:pPr>
              <w:rPr>
                <w:rFonts w:ascii="Tahoma" w:hAnsi="Tahoma" w:cs="Tahoma"/>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7159" w:rsidRPr="00240462" w:rsidRDefault="00240462" w:rsidP="003C2805">
            <w:pPr>
              <w:rPr>
                <w:rFonts w:ascii="Tahoma" w:hAnsi="Tahoma" w:cs="Tahoma"/>
                <w:szCs w:val="22"/>
              </w:rPr>
            </w:pPr>
            <w:hyperlink r:id="rId46" w:history="1">
              <w:r w:rsidRPr="00DF59CB">
                <w:rPr>
                  <w:rStyle w:val="Hyperlink"/>
                  <w:rFonts w:ascii="Tahoma" w:hAnsi="Tahoma" w:cs="Tahoma"/>
                  <w:szCs w:val="22"/>
                </w:rPr>
                <w:t>https://ws.registrucentras.lt/broker/info.php?ActionType=2045</w:t>
              </w:r>
            </w:hyperlink>
          </w:p>
        </w:tc>
      </w:tr>
    </w:tbl>
    <w:p w:rsidR="00140C00" w:rsidRPr="00240462" w:rsidRDefault="00140C00">
      <w:pPr>
        <w:rPr>
          <w:rFonts w:ascii="Tahoma" w:hAnsi="Tahoma" w:cs="Tahoma"/>
          <w:szCs w:val="22"/>
        </w:rPr>
      </w:pPr>
    </w:p>
    <w:sectPr w:rsidR="00140C00" w:rsidRPr="00240462" w:rsidSect="00140C00">
      <w:pgSz w:w="16838" w:h="11906" w:orient="landscape" w:code="9"/>
      <w:pgMar w:top="1440" w:right="531"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D5" w:rsidRDefault="00ED22D5" w:rsidP="00256DC2">
      <w:r>
        <w:separator/>
      </w:r>
    </w:p>
  </w:endnote>
  <w:endnote w:type="continuationSeparator" w:id="0">
    <w:p w:rsidR="00ED22D5" w:rsidRDefault="00ED22D5" w:rsidP="0025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ource Sans Pro">
    <w:panose1 w:val="020B0503030403020204"/>
    <w:charset w:val="BA"/>
    <w:family w:val="swiss"/>
    <w:pitch w:val="variable"/>
    <w:sig w:usb0="600002F7" w:usb1="02000001" w:usb2="00000000" w:usb3="00000000" w:csb0="000001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D5" w:rsidRDefault="00ED22D5" w:rsidP="00256DC2">
      <w:r>
        <w:separator/>
      </w:r>
    </w:p>
  </w:footnote>
  <w:footnote w:type="continuationSeparator" w:id="0">
    <w:p w:rsidR="00ED22D5" w:rsidRDefault="00ED22D5" w:rsidP="0025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391"/>
    <w:multiLevelType w:val="hybridMultilevel"/>
    <w:tmpl w:val="022230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5C4F17"/>
    <w:multiLevelType w:val="multilevel"/>
    <w:tmpl w:val="ECEA789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524204EF"/>
    <w:multiLevelType w:val="hybridMultilevel"/>
    <w:tmpl w:val="ABD21176"/>
    <w:lvl w:ilvl="0" w:tplc="5AA038AC">
      <w:numFmt w:val="bullet"/>
      <w:lvlText w:val="-"/>
      <w:lvlJc w:val="left"/>
      <w:pPr>
        <w:ind w:left="400" w:hanging="360"/>
      </w:pPr>
      <w:rPr>
        <w:rFonts w:ascii="Source Sans Pro" w:eastAsia="Times New Roman" w:hAnsi="Source Sans Pro" w:cs="Times New Roman" w:hint="default"/>
      </w:rPr>
    </w:lvl>
    <w:lvl w:ilvl="1" w:tplc="04270003" w:tentative="1">
      <w:start w:val="1"/>
      <w:numFmt w:val="bullet"/>
      <w:lvlText w:val="o"/>
      <w:lvlJc w:val="left"/>
      <w:pPr>
        <w:ind w:left="1120" w:hanging="360"/>
      </w:pPr>
      <w:rPr>
        <w:rFonts w:ascii="Courier New" w:hAnsi="Courier New" w:cs="Courier New" w:hint="default"/>
      </w:rPr>
    </w:lvl>
    <w:lvl w:ilvl="2" w:tplc="04270005" w:tentative="1">
      <w:start w:val="1"/>
      <w:numFmt w:val="bullet"/>
      <w:lvlText w:val=""/>
      <w:lvlJc w:val="left"/>
      <w:pPr>
        <w:ind w:left="1840" w:hanging="360"/>
      </w:pPr>
      <w:rPr>
        <w:rFonts w:ascii="Wingdings" w:hAnsi="Wingdings" w:hint="default"/>
      </w:rPr>
    </w:lvl>
    <w:lvl w:ilvl="3" w:tplc="04270001" w:tentative="1">
      <w:start w:val="1"/>
      <w:numFmt w:val="bullet"/>
      <w:lvlText w:val=""/>
      <w:lvlJc w:val="left"/>
      <w:pPr>
        <w:ind w:left="2560" w:hanging="360"/>
      </w:pPr>
      <w:rPr>
        <w:rFonts w:ascii="Symbol" w:hAnsi="Symbol" w:hint="default"/>
      </w:rPr>
    </w:lvl>
    <w:lvl w:ilvl="4" w:tplc="04270003" w:tentative="1">
      <w:start w:val="1"/>
      <w:numFmt w:val="bullet"/>
      <w:lvlText w:val="o"/>
      <w:lvlJc w:val="left"/>
      <w:pPr>
        <w:ind w:left="3280" w:hanging="360"/>
      </w:pPr>
      <w:rPr>
        <w:rFonts w:ascii="Courier New" w:hAnsi="Courier New" w:cs="Courier New" w:hint="default"/>
      </w:rPr>
    </w:lvl>
    <w:lvl w:ilvl="5" w:tplc="04270005" w:tentative="1">
      <w:start w:val="1"/>
      <w:numFmt w:val="bullet"/>
      <w:lvlText w:val=""/>
      <w:lvlJc w:val="left"/>
      <w:pPr>
        <w:ind w:left="4000" w:hanging="360"/>
      </w:pPr>
      <w:rPr>
        <w:rFonts w:ascii="Wingdings" w:hAnsi="Wingdings" w:hint="default"/>
      </w:rPr>
    </w:lvl>
    <w:lvl w:ilvl="6" w:tplc="04270001" w:tentative="1">
      <w:start w:val="1"/>
      <w:numFmt w:val="bullet"/>
      <w:lvlText w:val=""/>
      <w:lvlJc w:val="left"/>
      <w:pPr>
        <w:ind w:left="4720" w:hanging="360"/>
      </w:pPr>
      <w:rPr>
        <w:rFonts w:ascii="Symbol" w:hAnsi="Symbol" w:hint="default"/>
      </w:rPr>
    </w:lvl>
    <w:lvl w:ilvl="7" w:tplc="04270003" w:tentative="1">
      <w:start w:val="1"/>
      <w:numFmt w:val="bullet"/>
      <w:lvlText w:val="o"/>
      <w:lvlJc w:val="left"/>
      <w:pPr>
        <w:ind w:left="5440" w:hanging="360"/>
      </w:pPr>
      <w:rPr>
        <w:rFonts w:ascii="Courier New" w:hAnsi="Courier New" w:cs="Courier New" w:hint="default"/>
      </w:rPr>
    </w:lvl>
    <w:lvl w:ilvl="8" w:tplc="04270005" w:tentative="1">
      <w:start w:val="1"/>
      <w:numFmt w:val="bullet"/>
      <w:lvlText w:val=""/>
      <w:lvlJc w:val="left"/>
      <w:pPr>
        <w:ind w:left="6160" w:hanging="360"/>
      </w:pPr>
      <w:rPr>
        <w:rFonts w:ascii="Wingdings" w:hAnsi="Wingdings" w:hint="default"/>
      </w:rPr>
    </w:lvl>
  </w:abstractNum>
  <w:abstractNum w:abstractNumId="3" w15:restartNumberingAfterBreak="0">
    <w:nsid w:val="5E2044A5"/>
    <w:multiLevelType w:val="multilevel"/>
    <w:tmpl w:val="BA7A5480"/>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3)"/>
      <w:lvlJc w:val="left"/>
      <w:pPr>
        <w:ind w:left="0" w:firstLine="0"/>
      </w:pPr>
    </w:lvl>
    <w:lvl w:ilvl="3">
      <w:start w:val="1"/>
      <w:numFmt w:val="lowerLetter"/>
      <w:pStyle w:val="Heading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CA276F"/>
    <w:multiLevelType w:val="multilevel"/>
    <w:tmpl w:val="2EF005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79"/>
    <w:rsid w:val="0006411B"/>
    <w:rsid w:val="000D70A0"/>
    <w:rsid w:val="0013688E"/>
    <w:rsid w:val="00140C00"/>
    <w:rsid w:val="00154E0A"/>
    <w:rsid w:val="001943AB"/>
    <w:rsid w:val="001C623D"/>
    <w:rsid w:val="001E2278"/>
    <w:rsid w:val="00240462"/>
    <w:rsid w:val="00256DC2"/>
    <w:rsid w:val="002D6CC2"/>
    <w:rsid w:val="002E08AD"/>
    <w:rsid w:val="002E3058"/>
    <w:rsid w:val="00372496"/>
    <w:rsid w:val="00436026"/>
    <w:rsid w:val="00471A32"/>
    <w:rsid w:val="00480C4C"/>
    <w:rsid w:val="0049106E"/>
    <w:rsid w:val="004B063A"/>
    <w:rsid w:val="004B3BDE"/>
    <w:rsid w:val="004C66FF"/>
    <w:rsid w:val="00512E1E"/>
    <w:rsid w:val="0052494D"/>
    <w:rsid w:val="0054024B"/>
    <w:rsid w:val="005A59C2"/>
    <w:rsid w:val="006B2215"/>
    <w:rsid w:val="006C326D"/>
    <w:rsid w:val="006C7159"/>
    <w:rsid w:val="006D4C9E"/>
    <w:rsid w:val="00733614"/>
    <w:rsid w:val="007D1250"/>
    <w:rsid w:val="007D5669"/>
    <w:rsid w:val="00860B59"/>
    <w:rsid w:val="008A03EE"/>
    <w:rsid w:val="008C6479"/>
    <w:rsid w:val="008F44C6"/>
    <w:rsid w:val="00900C8D"/>
    <w:rsid w:val="00937F93"/>
    <w:rsid w:val="00941830"/>
    <w:rsid w:val="00946527"/>
    <w:rsid w:val="00966F83"/>
    <w:rsid w:val="00A02165"/>
    <w:rsid w:val="00AF49AD"/>
    <w:rsid w:val="00B405F1"/>
    <w:rsid w:val="00BC734D"/>
    <w:rsid w:val="00C05F15"/>
    <w:rsid w:val="00D25F44"/>
    <w:rsid w:val="00D4747C"/>
    <w:rsid w:val="00D83A8E"/>
    <w:rsid w:val="00D97CC6"/>
    <w:rsid w:val="00DF2608"/>
    <w:rsid w:val="00E422C5"/>
    <w:rsid w:val="00E556E7"/>
    <w:rsid w:val="00E95BA5"/>
    <w:rsid w:val="00EA5848"/>
    <w:rsid w:val="00ED22D5"/>
    <w:rsid w:val="00F5653A"/>
    <w:rsid w:val="00F8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35D2"/>
  <w15:chartTrackingRefBased/>
  <w15:docId w15:val="{FE6E0BB4-EA7E-4B40-A07D-91D8E382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479"/>
    <w:pPr>
      <w:spacing w:after="0" w:line="240" w:lineRule="auto"/>
      <w:jc w:val="both"/>
    </w:pPr>
    <w:rPr>
      <w:rFonts w:ascii="Arial" w:eastAsia="Times New Roman" w:hAnsi="Arial" w:cs="Times New Roman"/>
      <w:szCs w:val="24"/>
      <w:lang w:val="lt-LT"/>
    </w:rPr>
  </w:style>
  <w:style w:type="paragraph" w:styleId="Heading1">
    <w:name w:val="heading 1"/>
    <w:basedOn w:val="Normal"/>
    <w:next w:val="Normal"/>
    <w:link w:val="Heading1Char"/>
    <w:qFormat/>
    <w:rsid w:val="001E2278"/>
    <w:pPr>
      <w:widowControl w:val="0"/>
      <w:numPr>
        <w:numId w:val="2"/>
      </w:numPr>
      <w:outlineLvl w:val="0"/>
    </w:pPr>
    <w:rPr>
      <w:rFonts w:ascii="Times New Roman" w:hAnsi="Times New Roman"/>
      <w:b/>
      <w:szCs w:val="20"/>
    </w:rPr>
  </w:style>
  <w:style w:type="paragraph" w:styleId="Heading2">
    <w:name w:val="heading 2"/>
    <w:basedOn w:val="Normal"/>
    <w:next w:val="Normal"/>
    <w:link w:val="Heading2Char"/>
    <w:qFormat/>
    <w:rsid w:val="001E2278"/>
    <w:pPr>
      <w:widowControl w:val="0"/>
      <w:numPr>
        <w:ilvl w:val="1"/>
        <w:numId w:val="2"/>
      </w:numPr>
      <w:outlineLvl w:val="1"/>
    </w:pPr>
    <w:rPr>
      <w:rFonts w:ascii="Times New Roman" w:hAnsi="Times New Roman"/>
      <w:szCs w:val="20"/>
    </w:rPr>
  </w:style>
  <w:style w:type="paragraph" w:styleId="Heading3">
    <w:name w:val="heading 3"/>
    <w:basedOn w:val="Normal"/>
    <w:next w:val="Normal"/>
    <w:link w:val="Heading3Char"/>
    <w:qFormat/>
    <w:rsid w:val="001E2278"/>
    <w:pPr>
      <w:widowControl w:val="0"/>
      <w:numPr>
        <w:ilvl w:val="2"/>
        <w:numId w:val="2"/>
      </w:numPr>
      <w:outlineLvl w:val="2"/>
    </w:pPr>
    <w:rPr>
      <w:rFonts w:ascii="Times New Roman" w:hAnsi="Times New Roman"/>
      <w:szCs w:val="20"/>
    </w:rPr>
  </w:style>
  <w:style w:type="paragraph" w:styleId="Heading4">
    <w:name w:val="heading 4"/>
    <w:basedOn w:val="Normal"/>
    <w:next w:val="Normal"/>
    <w:link w:val="Heading4Char"/>
    <w:qFormat/>
    <w:rsid w:val="001E2278"/>
    <w:pPr>
      <w:widowControl w:val="0"/>
      <w:numPr>
        <w:ilvl w:val="3"/>
        <w:numId w:val="2"/>
      </w:numPr>
      <w:outlineLvl w:val="3"/>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RDLentele">
    <w:name w:val="NRD_Lentele"/>
    <w:basedOn w:val="TableNormal"/>
    <w:uiPriority w:val="99"/>
    <w:qFormat/>
    <w:rsid w:val="008C6479"/>
    <w:pPr>
      <w:spacing w:before="60" w:after="6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Autospacing="0" w:afterLines="0" w:afterAutospacing="0"/>
        <w:jc w:val="left"/>
      </w:pPr>
      <w:rPr>
        <w:rFonts w:ascii="Arial" w:hAnsi="Arial"/>
        <w:b/>
        <w:color w:val="auto"/>
        <w:sz w:val="20"/>
      </w:rPr>
      <w:tblPr/>
      <w:trPr>
        <w:tblHeader/>
      </w:trPr>
      <w:tcPr>
        <w:shd w:val="clear" w:color="auto" w:fill="C83927"/>
        <w:vAlign w:val="center"/>
      </w:tcPr>
    </w:tblStylePr>
  </w:style>
  <w:style w:type="character" w:styleId="CommentReference">
    <w:name w:val="annotation reference"/>
    <w:basedOn w:val="DefaultParagraphFont"/>
    <w:uiPriority w:val="99"/>
    <w:semiHidden/>
    <w:rsid w:val="008C6479"/>
    <w:rPr>
      <w:sz w:val="16"/>
      <w:szCs w:val="16"/>
    </w:rPr>
  </w:style>
  <w:style w:type="paragraph" w:styleId="CommentText">
    <w:name w:val="annotation text"/>
    <w:basedOn w:val="Normal"/>
    <w:link w:val="CommentTextChar"/>
    <w:uiPriority w:val="99"/>
    <w:rsid w:val="008C6479"/>
    <w:rPr>
      <w:sz w:val="20"/>
      <w:szCs w:val="20"/>
    </w:rPr>
  </w:style>
  <w:style w:type="character" w:customStyle="1" w:styleId="CommentTextChar">
    <w:name w:val="Comment Text Char"/>
    <w:basedOn w:val="DefaultParagraphFont"/>
    <w:link w:val="CommentText"/>
    <w:uiPriority w:val="99"/>
    <w:rsid w:val="008C6479"/>
    <w:rPr>
      <w:rFonts w:ascii="Arial" w:eastAsia="Times New Roman" w:hAnsi="Arial" w:cs="Times New Roman"/>
      <w:sz w:val="20"/>
      <w:szCs w:val="20"/>
      <w:lang w:val="lt-LT"/>
    </w:rPr>
  </w:style>
  <w:style w:type="paragraph" w:customStyle="1" w:styleId="NRDLentelesTekstas">
    <w:name w:val="NRD_Lenteles_Tekstas"/>
    <w:link w:val="NRDLentelesTekstasChar"/>
    <w:uiPriority w:val="7"/>
    <w:qFormat/>
    <w:rsid w:val="008C6479"/>
    <w:pPr>
      <w:spacing w:before="60" w:after="60" w:line="240" w:lineRule="auto"/>
    </w:pPr>
    <w:rPr>
      <w:rFonts w:ascii="Arial" w:eastAsia="Times New Roman" w:hAnsi="Arial" w:cs="Times New Roman"/>
      <w:sz w:val="20"/>
      <w:szCs w:val="24"/>
      <w:lang w:val="lt-LT"/>
    </w:rPr>
  </w:style>
  <w:style w:type="paragraph" w:customStyle="1" w:styleId="NRDLentelesAntraste">
    <w:name w:val="NRD_Lenteles_Antraste"/>
    <w:uiPriority w:val="7"/>
    <w:qFormat/>
    <w:rsid w:val="008C6479"/>
    <w:pPr>
      <w:keepNext/>
      <w:spacing w:before="60" w:after="60" w:line="240" w:lineRule="auto"/>
      <w:jc w:val="center"/>
    </w:pPr>
    <w:rPr>
      <w:rFonts w:ascii="Arial" w:eastAsia="Times New Roman" w:hAnsi="Arial" w:cs="Times New Roman"/>
      <w:color w:val="FFFFFF" w:themeColor="background1"/>
      <w:sz w:val="20"/>
      <w:szCs w:val="24"/>
      <w:lang w:val="lt-LT"/>
    </w:rPr>
  </w:style>
  <w:style w:type="character" w:customStyle="1" w:styleId="NRDBold">
    <w:name w:val="NRD_Bold"/>
    <w:uiPriority w:val="2"/>
    <w:qFormat/>
    <w:rsid w:val="008C6479"/>
    <w:rPr>
      <w:b/>
      <w:lang w:val="lt-LT"/>
    </w:rPr>
  </w:style>
  <w:style w:type="character" w:customStyle="1" w:styleId="NRDLentelesTekstasChar">
    <w:name w:val="NRD_Lenteles_Tekstas Char"/>
    <w:basedOn w:val="DefaultParagraphFont"/>
    <w:link w:val="NRDLentelesTekstas"/>
    <w:uiPriority w:val="7"/>
    <w:rsid w:val="008C6479"/>
    <w:rPr>
      <w:rFonts w:ascii="Arial" w:eastAsia="Times New Roman" w:hAnsi="Arial" w:cs="Times New Roman"/>
      <w:sz w:val="20"/>
      <w:szCs w:val="24"/>
      <w:lang w:val="lt-LT"/>
    </w:rPr>
  </w:style>
  <w:style w:type="paragraph" w:styleId="BalloonText">
    <w:name w:val="Balloon Text"/>
    <w:basedOn w:val="Normal"/>
    <w:link w:val="BalloonTextChar"/>
    <w:uiPriority w:val="99"/>
    <w:semiHidden/>
    <w:unhideWhenUsed/>
    <w:rsid w:val="008C6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79"/>
    <w:rPr>
      <w:rFonts w:ascii="Segoe UI" w:eastAsia="Times New Roman" w:hAnsi="Segoe UI" w:cs="Segoe UI"/>
      <w:sz w:val="18"/>
      <w:szCs w:val="18"/>
      <w:lang w:val="lt-LT"/>
    </w:rPr>
  </w:style>
  <w:style w:type="character" w:customStyle="1" w:styleId="Heading1Char">
    <w:name w:val="Heading 1 Char"/>
    <w:basedOn w:val="DefaultParagraphFont"/>
    <w:link w:val="Heading1"/>
    <w:rsid w:val="001E2278"/>
    <w:rPr>
      <w:rFonts w:ascii="Times New Roman" w:eastAsia="Times New Roman" w:hAnsi="Times New Roman" w:cs="Times New Roman"/>
      <w:b/>
      <w:szCs w:val="20"/>
      <w:lang w:val="lt-LT"/>
    </w:rPr>
  </w:style>
  <w:style w:type="character" w:customStyle="1" w:styleId="Heading2Char">
    <w:name w:val="Heading 2 Char"/>
    <w:basedOn w:val="DefaultParagraphFont"/>
    <w:link w:val="Heading2"/>
    <w:rsid w:val="001E2278"/>
    <w:rPr>
      <w:rFonts w:ascii="Times New Roman" w:eastAsia="Times New Roman" w:hAnsi="Times New Roman" w:cs="Times New Roman"/>
      <w:szCs w:val="20"/>
      <w:lang w:val="lt-LT"/>
    </w:rPr>
  </w:style>
  <w:style w:type="character" w:customStyle="1" w:styleId="Heading3Char">
    <w:name w:val="Heading 3 Char"/>
    <w:basedOn w:val="DefaultParagraphFont"/>
    <w:link w:val="Heading3"/>
    <w:rsid w:val="001E2278"/>
    <w:rPr>
      <w:rFonts w:ascii="Times New Roman" w:eastAsia="Times New Roman" w:hAnsi="Times New Roman" w:cs="Times New Roman"/>
      <w:szCs w:val="20"/>
      <w:lang w:val="lt-LT"/>
    </w:rPr>
  </w:style>
  <w:style w:type="character" w:customStyle="1" w:styleId="Heading4Char">
    <w:name w:val="Heading 4 Char"/>
    <w:basedOn w:val="DefaultParagraphFont"/>
    <w:link w:val="Heading4"/>
    <w:rsid w:val="001E2278"/>
    <w:rPr>
      <w:rFonts w:ascii="Times New Roman" w:eastAsia="Times New Roman" w:hAnsi="Times New Roman" w:cs="Times New Roman"/>
      <w:szCs w:val="20"/>
      <w:lang w:val="lt-LT"/>
    </w:rPr>
  </w:style>
  <w:style w:type="character" w:styleId="Hyperlink">
    <w:name w:val="Hyperlink"/>
    <w:aliases w:val="NRD_Nuoroda"/>
    <w:qFormat/>
    <w:rsid w:val="001E2278"/>
    <w:rPr>
      <w:color w:val="0000FF"/>
      <w:u w:val="single"/>
    </w:rPr>
  </w:style>
  <w:style w:type="paragraph" w:customStyle="1" w:styleId="DEVlenteleright">
    <w:name w:val="DEV_lentele right"/>
    <w:basedOn w:val="Normal"/>
    <w:qFormat/>
    <w:rsid w:val="00480C4C"/>
    <w:pPr>
      <w:suppressAutoHyphens/>
      <w:spacing w:before="60" w:after="60"/>
    </w:pPr>
    <w:rPr>
      <w:rFonts w:ascii="Times New Roman" w:hAnsi="Times New Roman"/>
      <w:sz w:val="20"/>
    </w:rPr>
  </w:style>
  <w:style w:type="paragraph" w:customStyle="1" w:styleId="DEVlenteleleft">
    <w:name w:val="DEV_lentele left"/>
    <w:basedOn w:val="Normal"/>
    <w:qFormat/>
    <w:rsid w:val="002D6CC2"/>
    <w:pPr>
      <w:suppressAutoHyphens/>
      <w:spacing w:before="60" w:after="60"/>
      <w:jc w:val="left"/>
    </w:pPr>
    <w:rPr>
      <w:rFonts w:ascii="Times New Roman" w:hAnsi="Times New Roman"/>
    </w:rPr>
  </w:style>
  <w:style w:type="paragraph" w:styleId="ListParagraph">
    <w:name w:val="List Paragraph"/>
    <w:basedOn w:val="Normal"/>
    <w:uiPriority w:val="34"/>
    <w:qFormat/>
    <w:rsid w:val="00AF49AD"/>
    <w:pPr>
      <w:ind w:left="720"/>
      <w:contextualSpacing/>
    </w:pPr>
  </w:style>
  <w:style w:type="character" w:styleId="FollowedHyperlink">
    <w:name w:val="FollowedHyperlink"/>
    <w:basedOn w:val="DefaultParagraphFont"/>
    <w:uiPriority w:val="99"/>
    <w:semiHidden/>
    <w:unhideWhenUsed/>
    <w:rsid w:val="00240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s.registrucentras.lt/broker/info.php?ActionType=1697" TargetMode="External"/><Relationship Id="rId18" Type="http://schemas.openxmlformats.org/officeDocument/2006/relationships/hyperlink" Target="https://ws.registrucentras.lt/broker/info.php?ActionType=1704" TargetMode="External"/><Relationship Id="rId26" Type="http://schemas.openxmlformats.org/officeDocument/2006/relationships/hyperlink" Target="https://ws.registrucentras.lt/broker/info.php?ActionType=1701" TargetMode="External"/><Relationship Id="rId39" Type="http://schemas.openxmlformats.org/officeDocument/2006/relationships/hyperlink" Target="https://ws.registrucentras.lt/broker/info.php?ActionType=2077" TargetMode="External"/><Relationship Id="rId21" Type="http://schemas.openxmlformats.org/officeDocument/2006/relationships/hyperlink" Target="https://ws.registrucentras.lt/broker/info.php?ActionType=1708" TargetMode="External"/><Relationship Id="rId34" Type="http://schemas.openxmlformats.org/officeDocument/2006/relationships/hyperlink" Target="https://ws.registrucentras.lt/broker/info.php?ActionType=2074" TargetMode="External"/><Relationship Id="rId42" Type="http://schemas.openxmlformats.org/officeDocument/2006/relationships/hyperlink" Target="https://ws.registrucentras.lt/broker/info.php?ActionType=1718"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s.registrucentras.lt/broker/info.php?ActionType=2038" TargetMode="External"/><Relationship Id="rId29" Type="http://schemas.openxmlformats.org/officeDocument/2006/relationships/hyperlink" Target="https://ws.registrucentras.lt/broker/info.php?ActionType=5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registrucentras.lt/broker/info.php?ActionType=2047" TargetMode="External"/><Relationship Id="rId24" Type="http://schemas.openxmlformats.org/officeDocument/2006/relationships/hyperlink" Target="https://ws.registrucentras.lt/broker/info.php?ActionType=1695" TargetMode="External"/><Relationship Id="rId32" Type="http://schemas.openxmlformats.org/officeDocument/2006/relationships/hyperlink" Target="https://ws.registrucentras.lt/broker/info.php?ActionType=2073" TargetMode="External"/><Relationship Id="rId37" Type="http://schemas.openxmlformats.org/officeDocument/2006/relationships/hyperlink" Target="https://ws.registrucentras.lt/broker/info.php?ActionType=2087" TargetMode="External"/><Relationship Id="rId40" Type="http://schemas.openxmlformats.org/officeDocument/2006/relationships/hyperlink" Target="https://ws.registrucentras.lt/broker/info.php?ActionType=1716" TargetMode="External"/><Relationship Id="rId45" Type="http://schemas.openxmlformats.org/officeDocument/2006/relationships/hyperlink" Target="https://ws.registrucentras.lt/broker/info.php?ActionType=2084" TargetMode="External"/><Relationship Id="rId5" Type="http://schemas.openxmlformats.org/officeDocument/2006/relationships/webSettings" Target="webSettings.xml"/><Relationship Id="rId15" Type="http://schemas.openxmlformats.org/officeDocument/2006/relationships/hyperlink" Target="https://ws.registrucentras.lt/broker/info.php?ActionType=2035" TargetMode="External"/><Relationship Id="rId23" Type="http://schemas.openxmlformats.org/officeDocument/2006/relationships/hyperlink" Target="https://ws.registrucentras.lt/broker/info.php?ActionType=1691" TargetMode="External"/><Relationship Id="rId28" Type="http://schemas.openxmlformats.org/officeDocument/2006/relationships/hyperlink" Target="https://ws.registrucentras.lt/broker/info.php?ActionType=5917" TargetMode="External"/><Relationship Id="rId36" Type="http://schemas.openxmlformats.org/officeDocument/2006/relationships/hyperlink" Target="https://ws.registrucentras.lt/broker/info.php?ActionType=2075" TargetMode="External"/><Relationship Id="rId10" Type="http://schemas.openxmlformats.org/officeDocument/2006/relationships/hyperlink" Target="https://ws.registrucentras.lt/broker/info.php?ActionType=2044" TargetMode="External"/><Relationship Id="rId19" Type="http://schemas.openxmlformats.org/officeDocument/2006/relationships/hyperlink" Target="https://ws.registrucentras.lt/broker/info.php?ActionType=1706" TargetMode="External"/><Relationship Id="rId31" Type="http://schemas.openxmlformats.org/officeDocument/2006/relationships/hyperlink" Target="https://ws.registrucentras.lt/broker/info.php?ActionType=2070" TargetMode="External"/><Relationship Id="rId44" Type="http://schemas.openxmlformats.org/officeDocument/2006/relationships/hyperlink" Target="https://ws.registrucentras.lt/broker/info.php?ActionType=1719" TargetMode="External"/><Relationship Id="rId4" Type="http://schemas.openxmlformats.org/officeDocument/2006/relationships/settings" Target="settings.xml"/><Relationship Id="rId9" Type="http://schemas.openxmlformats.org/officeDocument/2006/relationships/hyperlink" Target="https://ws.registrucentras.lt/broker/info.php?ActionType=1690" TargetMode="External"/><Relationship Id="rId14" Type="http://schemas.openxmlformats.org/officeDocument/2006/relationships/hyperlink" Target="https://ws.registrucentras.lt/broker/info.php?ActionType=1700" TargetMode="External"/><Relationship Id="rId22" Type="http://schemas.openxmlformats.org/officeDocument/2006/relationships/hyperlink" Target="https://ws.registrucentras.lt/broker/info.php?ActionType=1688" TargetMode="External"/><Relationship Id="rId27" Type="http://schemas.openxmlformats.org/officeDocument/2006/relationships/hyperlink" Target="https://ws.registrucentras.lt/broker/info.php?ActionType=5916" TargetMode="External"/><Relationship Id="rId30" Type="http://schemas.openxmlformats.org/officeDocument/2006/relationships/hyperlink" Target="https://ws.registrucentras.lt/broker/info.php?ActionType=5919" TargetMode="External"/><Relationship Id="rId35" Type="http://schemas.openxmlformats.org/officeDocument/2006/relationships/hyperlink" Target="https://ws.registrucentras.lt/broker/info.php?ActionType=2072" TargetMode="External"/><Relationship Id="rId43" Type="http://schemas.openxmlformats.org/officeDocument/2006/relationships/hyperlink" Target="https://ws.registrucentras.lt/broker/info.php?ActionType=1715" TargetMode="External"/><Relationship Id="rId48" Type="http://schemas.openxmlformats.org/officeDocument/2006/relationships/theme" Target="theme/theme1.xml"/><Relationship Id="rId8" Type="http://schemas.openxmlformats.org/officeDocument/2006/relationships/hyperlink" Target="https://ws.registrucentras.lt/broker/info.php?ActionType=1687" TargetMode="External"/><Relationship Id="rId3" Type="http://schemas.openxmlformats.org/officeDocument/2006/relationships/styles" Target="styles.xml"/><Relationship Id="rId12" Type="http://schemas.openxmlformats.org/officeDocument/2006/relationships/hyperlink" Target="https://ws.registrucentras.lt/broker/info.php?ActionType=1694" TargetMode="External"/><Relationship Id="rId17" Type="http://schemas.openxmlformats.org/officeDocument/2006/relationships/hyperlink" Target="https://ws.registrucentras.lt/broker/info.php?ActionType=1703" TargetMode="External"/><Relationship Id="rId25" Type="http://schemas.openxmlformats.org/officeDocument/2006/relationships/hyperlink" Target="https://ws.registrucentras.lt/broker/info.php?ActionType=1698" TargetMode="External"/><Relationship Id="rId33" Type="http://schemas.openxmlformats.org/officeDocument/2006/relationships/hyperlink" Target="https://ws.registrucentras.lt/broker/info.php?ActionType=2071" TargetMode="External"/><Relationship Id="rId38" Type="http://schemas.openxmlformats.org/officeDocument/2006/relationships/hyperlink" Target="https://ws.registrucentras.lt/broker/info.php?ActionType=2076" TargetMode="External"/><Relationship Id="rId46" Type="http://schemas.openxmlformats.org/officeDocument/2006/relationships/hyperlink" Target="https://ws.registrucentras.lt/broker/info.php?ActionType=2045" TargetMode="External"/><Relationship Id="rId20" Type="http://schemas.openxmlformats.org/officeDocument/2006/relationships/hyperlink" Target="https://ws.registrucentras.lt/broker/info.php?ActionType=1707" TargetMode="External"/><Relationship Id="rId41" Type="http://schemas.openxmlformats.org/officeDocument/2006/relationships/hyperlink" Target="https://ws.registrucentras.lt/broker/info.php?ActionType=1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0DD1-6CFA-4C78-AD07-67FADB27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12662</Words>
  <Characters>7218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Norvilaitė</dc:creator>
  <cp:keywords/>
  <dc:description/>
  <cp:lastModifiedBy>Motiejus Nėnius</cp:lastModifiedBy>
  <cp:revision>3</cp:revision>
  <dcterms:created xsi:type="dcterms:W3CDTF">2023-12-22T11:58:00Z</dcterms:created>
  <dcterms:modified xsi:type="dcterms:W3CDTF">2023-12-22T13:51:00Z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2023-12-18T09:40:36Z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a216d732-24c4-4a9a-b64c-23462fc96cdf</vt:lpwstr>
  </property>
  <property fmtid="{D5CDD505-2E9C-101B-9397-08002B2CF9AE}" pid="8" name="MSIP_Label_179ca552-b207-4d72-8d58-818aee87ca18_ContentBits">
    <vt:lpwstr>0</vt:lpwstr>
  </property>
</Properties>
</file>